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B" w:rsidRPr="008416AC" w:rsidRDefault="007C160B" w:rsidP="008416AC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8416AC">
        <w:rPr>
          <w:rFonts w:ascii="Times New Roman" w:hAnsi="Times New Roman" w:cs="Times New Roman"/>
          <w:b/>
          <w:bCs/>
        </w:rPr>
        <w:t xml:space="preserve">УТВЕРЖДЁН </w:t>
      </w:r>
    </w:p>
    <w:p w:rsidR="007C160B" w:rsidRPr="008416AC" w:rsidRDefault="007C160B" w:rsidP="008416AC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8416AC">
        <w:rPr>
          <w:rFonts w:ascii="Times New Roman" w:hAnsi="Times New Roman" w:cs="Times New Roman"/>
          <w:b/>
          <w:bCs/>
        </w:rPr>
        <w:t>Заместитель главы администрации</w:t>
      </w:r>
    </w:p>
    <w:p w:rsidR="007C160B" w:rsidRPr="008416AC" w:rsidRDefault="007C160B" w:rsidP="008416AC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8416AC">
        <w:rPr>
          <w:rFonts w:ascii="Times New Roman" w:hAnsi="Times New Roman" w:cs="Times New Roman"/>
          <w:b/>
          <w:bCs/>
        </w:rPr>
        <w:t>___________________А.В. Романюк</w:t>
      </w:r>
    </w:p>
    <w:p w:rsidR="007C160B" w:rsidRPr="008416AC" w:rsidRDefault="007C160B" w:rsidP="008416AC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«_____»_____________________2015</w:t>
      </w:r>
    </w:p>
    <w:p w:rsidR="007C160B" w:rsidRPr="001338BC" w:rsidRDefault="007C160B" w:rsidP="008416AC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</w:p>
    <w:p w:rsidR="007C160B" w:rsidRPr="001338BC" w:rsidRDefault="007C160B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7C160B" w:rsidRPr="001338BC" w:rsidRDefault="007C160B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 xml:space="preserve">работы отдела образования администрации Ленинского муниципального района на </w:t>
      </w:r>
      <w:r w:rsidR="000D34BA">
        <w:rPr>
          <w:rFonts w:ascii="Times New Roman" w:hAnsi="Times New Roman" w:cs="Times New Roman"/>
          <w:b/>
          <w:bCs/>
          <w:lang w:eastAsia="ru-RU"/>
        </w:rPr>
        <w:t>май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1338BC">
        <w:rPr>
          <w:rFonts w:ascii="Times New Roman" w:hAnsi="Times New Roman" w:cs="Times New Roman"/>
          <w:b/>
          <w:bCs/>
          <w:lang w:eastAsia="ru-RU"/>
        </w:rPr>
        <w:t>2015 год</w:t>
      </w:r>
      <w:r>
        <w:rPr>
          <w:rFonts w:ascii="Times New Roman" w:hAnsi="Times New Roman" w:cs="Times New Roman"/>
          <w:b/>
          <w:bCs/>
          <w:lang w:eastAsia="ru-RU"/>
        </w:rPr>
        <w:t>а</w:t>
      </w:r>
      <w:r w:rsidRPr="001338BC">
        <w:rPr>
          <w:rFonts w:ascii="Times New Roman" w:hAnsi="Times New Roman" w:cs="Times New Roman"/>
          <w:b/>
          <w:bCs/>
          <w:lang w:eastAsia="ru-RU"/>
        </w:rPr>
        <w:t>.</w:t>
      </w:r>
    </w:p>
    <w:p w:rsidR="007C160B" w:rsidRPr="001338BC" w:rsidRDefault="007C160B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C160B" w:rsidRPr="001338BC" w:rsidRDefault="007C160B" w:rsidP="008F3FFE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7463"/>
        <w:gridCol w:w="1192"/>
        <w:gridCol w:w="2043"/>
        <w:gridCol w:w="1798"/>
        <w:gridCol w:w="1657"/>
      </w:tblGrid>
      <w:tr w:rsidR="007C160B" w:rsidRPr="0009115F">
        <w:tc>
          <w:tcPr>
            <w:tcW w:w="633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463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192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043" w:type="dxa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98" w:type="dxa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657" w:type="dxa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  <w:p w:rsidR="007C160B" w:rsidRPr="001338BC" w:rsidRDefault="007C160B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c>
          <w:tcPr>
            <w:tcW w:w="633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7463" w:type="dxa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Проект постановления главы района «О присуждении премии администрации Ленинского муниципального района для поддержки талантливой молодежи в 2015 году»</w:t>
            </w:r>
          </w:p>
        </w:tc>
        <w:tc>
          <w:tcPr>
            <w:tcW w:w="1192" w:type="dxa"/>
          </w:tcPr>
          <w:p w:rsidR="007C160B" w:rsidRPr="001338BC" w:rsidRDefault="003D251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 18 </w:t>
            </w:r>
            <w:r w:rsidR="007C160B" w:rsidRPr="001338BC">
              <w:rPr>
                <w:rFonts w:ascii="Times New Roman" w:hAnsi="Times New Roman" w:cs="Times New Roman"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  <w:tc>
          <w:tcPr>
            <w:tcW w:w="2043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</w:tc>
        <w:tc>
          <w:tcPr>
            <w:tcW w:w="1798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657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c>
          <w:tcPr>
            <w:tcW w:w="633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7463" w:type="dxa"/>
          </w:tcPr>
          <w:p w:rsidR="007C160B" w:rsidRPr="001338BC" w:rsidRDefault="007C160B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Приказ о проведении государственной итоговой аттестации выпускников 9, 11(12) классов образовательных организаций Ленинского муниципального района</w:t>
            </w:r>
          </w:p>
        </w:tc>
        <w:tc>
          <w:tcPr>
            <w:tcW w:w="1192" w:type="dxa"/>
          </w:tcPr>
          <w:p w:rsidR="007C160B" w:rsidRPr="001338BC" w:rsidRDefault="003D251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 20 </w:t>
            </w:r>
            <w:r w:rsidR="007C160B" w:rsidRPr="001338BC">
              <w:rPr>
                <w:rFonts w:ascii="Times New Roman" w:hAnsi="Times New Roman" w:cs="Times New Roman"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  <w:tc>
          <w:tcPr>
            <w:tcW w:w="2043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</w:tc>
        <w:tc>
          <w:tcPr>
            <w:tcW w:w="1798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Приказ </w:t>
            </w:r>
          </w:p>
        </w:tc>
        <w:tc>
          <w:tcPr>
            <w:tcW w:w="1657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c>
          <w:tcPr>
            <w:tcW w:w="633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7463" w:type="dxa"/>
          </w:tcPr>
          <w:p w:rsidR="007C160B" w:rsidRPr="001338BC" w:rsidRDefault="007C160B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фотоконкурсе, посвящённому Дню защиты детей (для детей-инвалидов) «Я, моя семья и школа»</w:t>
            </w:r>
          </w:p>
        </w:tc>
        <w:tc>
          <w:tcPr>
            <w:tcW w:w="1192" w:type="dxa"/>
          </w:tcPr>
          <w:p w:rsidR="007C160B" w:rsidRPr="001338BC" w:rsidRDefault="003D2510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 5 </w:t>
            </w:r>
            <w:r w:rsidR="007C160B" w:rsidRPr="001338BC">
              <w:rPr>
                <w:rFonts w:ascii="Times New Roman" w:hAnsi="Times New Roman" w:cs="Times New Roman"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  <w:tc>
          <w:tcPr>
            <w:tcW w:w="2043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98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657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c>
          <w:tcPr>
            <w:tcW w:w="633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463" w:type="dxa"/>
          </w:tcPr>
          <w:p w:rsidR="007C160B" w:rsidRPr="001338BC" w:rsidRDefault="007C160B" w:rsidP="0003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Положение о спортивном конкурсе для детей-инвалидов «Спортивный калейдоскоп»</w:t>
            </w:r>
          </w:p>
        </w:tc>
        <w:tc>
          <w:tcPr>
            <w:tcW w:w="1192" w:type="dxa"/>
          </w:tcPr>
          <w:p w:rsidR="007C160B" w:rsidRPr="001338BC" w:rsidRDefault="003D2510" w:rsidP="003D2510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5 мая</w:t>
            </w:r>
          </w:p>
        </w:tc>
        <w:tc>
          <w:tcPr>
            <w:tcW w:w="2043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98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Положение </w:t>
            </w:r>
          </w:p>
        </w:tc>
        <w:tc>
          <w:tcPr>
            <w:tcW w:w="1657" w:type="dxa"/>
          </w:tcPr>
          <w:p w:rsidR="007C160B" w:rsidRPr="001338BC" w:rsidRDefault="007C160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C160B" w:rsidRPr="001338BC" w:rsidRDefault="007C160B" w:rsidP="000D34BA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38BC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4525"/>
        <w:gridCol w:w="1127"/>
        <w:gridCol w:w="20"/>
        <w:gridCol w:w="1996"/>
        <w:gridCol w:w="344"/>
        <w:gridCol w:w="540"/>
        <w:gridCol w:w="2526"/>
        <w:gridCol w:w="410"/>
        <w:gridCol w:w="2065"/>
        <w:gridCol w:w="1355"/>
      </w:tblGrid>
      <w:tr w:rsidR="007C160B" w:rsidRPr="0009115F"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525" w:type="dxa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43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Руководители – участники мероприятий</w:t>
            </w:r>
          </w:p>
        </w:tc>
        <w:tc>
          <w:tcPr>
            <w:tcW w:w="341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Срок исполнения (</w:t>
            </w: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дата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,в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>ремя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>),место проведения адрес)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7C160B" w:rsidRPr="0009115F"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8" w:type="dxa"/>
            <w:gridSpan w:val="10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Совет отдела</w:t>
            </w:r>
          </w:p>
        </w:tc>
      </w:tr>
      <w:tr w:rsidR="007C160B" w:rsidRPr="0009115F"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1.Осуществление 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текущего контроля успеваемости и промежуточной аттестации обучающихся 2-4, 9, 11 классов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1338BC">
              <w:rPr>
                <w:rFonts w:ascii="Times New Roman" w:hAnsi="Times New Roman" w:cs="Times New Roman"/>
                <w:lang w:eastAsia="ru-RU"/>
              </w:rPr>
              <w:t>. Работа ОУ по выполнению  Федерального  закона №120-ФЗ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3143" w:type="dxa"/>
            <w:gridSpan w:val="3"/>
          </w:tcPr>
          <w:p w:rsidR="007C160B" w:rsidRPr="001338BC" w:rsidRDefault="007C160B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  <w:p w:rsidR="007C160B" w:rsidRPr="001338BC" w:rsidRDefault="007C160B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Руководители образовательных организаций и учреждений дополнительного образования</w:t>
            </w:r>
          </w:p>
          <w:p w:rsidR="007C160B" w:rsidRPr="001338BC" w:rsidRDefault="007C160B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C160B" w:rsidRPr="001338BC" w:rsidRDefault="003D2510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18 </w:t>
            </w:r>
            <w:r w:rsidR="007C160B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11.00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7C160B" w:rsidRPr="001338BC" w:rsidRDefault="007C160B" w:rsidP="00035B52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7C160B" w:rsidRPr="001338BC" w:rsidRDefault="007C160B" w:rsidP="00035B52">
            <w:pPr>
              <w:spacing w:after="0" w:line="240" w:lineRule="auto"/>
              <w:ind w:firstLine="21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8" w:type="dxa"/>
            <w:gridSpan w:val="10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7C160B" w:rsidRPr="0009115F">
        <w:trPr>
          <w:trHeight w:val="1965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25" w:type="dxa"/>
          </w:tcPr>
          <w:p w:rsidR="007C160B" w:rsidRPr="001338BC" w:rsidRDefault="007C160B" w:rsidP="00035B5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 1. </w:t>
            </w:r>
            <w:r>
              <w:rPr>
                <w:rFonts w:ascii="Times New Roman" w:hAnsi="Times New Roman" w:cs="Times New Roman"/>
                <w:lang w:eastAsia="ru-RU"/>
              </w:rPr>
              <w:t>Отчёт о реализации муниципальной ведомственной целевой программы «Обеспечение пожарной безопасности в образовательных учреждениях» в 2015 году.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 xml:space="preserve">Эффективность реализации учебных программ 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в соответствии с учебным планом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образовательного учреждения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3.Выполнение образовательными организациями Закона РФ «Об образовании в РФ», в части соблюдения нормативно-правовой базы</w:t>
            </w:r>
          </w:p>
        </w:tc>
        <w:tc>
          <w:tcPr>
            <w:tcW w:w="3143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3D2510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22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10.00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354"/>
        </w:trPr>
        <w:tc>
          <w:tcPr>
            <w:tcW w:w="15465" w:type="dxa"/>
            <w:gridSpan w:val="11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Совещания с заместителями директоров по </w:t>
            </w:r>
            <w:proofErr w:type="spellStart"/>
            <w:proofErr w:type="gramStart"/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учебно</w:t>
            </w:r>
            <w:proofErr w:type="spellEnd"/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- воспитательной</w:t>
            </w:r>
            <w:proofErr w:type="gramEnd"/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работе</w:t>
            </w:r>
          </w:p>
        </w:tc>
      </w:tr>
      <w:tr w:rsidR="007C160B" w:rsidRPr="0009115F">
        <w:trPr>
          <w:trHeight w:val="1541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2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1. Учебный план как форма повышения качества образования (выполнение учебн</w:t>
            </w:r>
            <w:r>
              <w:rPr>
                <w:rFonts w:ascii="Times New Roman" w:hAnsi="Times New Roman" w:cs="Times New Roman"/>
                <w:lang w:eastAsia="ru-RU"/>
              </w:rPr>
              <w:t>ых планов</w:t>
            </w:r>
            <w:r w:rsidRPr="001338BC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2. Организация работы старшеклассников по индивидуальным учебным планам и в профильных классах</w:t>
            </w:r>
          </w:p>
        </w:tc>
        <w:tc>
          <w:tcPr>
            <w:tcW w:w="3143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41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7C160B" w:rsidRPr="001338BC" w:rsidRDefault="003D2510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11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10.30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268"/>
        </w:trPr>
        <w:tc>
          <w:tcPr>
            <w:tcW w:w="15465" w:type="dxa"/>
            <w:gridSpan w:val="11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 руководителей дошкольных организаций.</w:t>
            </w:r>
          </w:p>
        </w:tc>
      </w:tr>
      <w:tr w:rsidR="007C160B" w:rsidRPr="0009115F">
        <w:trPr>
          <w:trHeight w:val="976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25" w:type="dxa"/>
          </w:tcPr>
          <w:p w:rsidR="007C160B" w:rsidRPr="001338BC" w:rsidRDefault="007C160B" w:rsidP="0010655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1.Програмно-методическое обеспечение летней программы. </w:t>
            </w:r>
          </w:p>
          <w:p w:rsidR="007C160B" w:rsidRPr="001338BC" w:rsidRDefault="007C160B" w:rsidP="001065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Участники образовательного процесса в дошкольных образовательных учреждениях (Договорные отношения)</w:t>
            </w:r>
          </w:p>
        </w:tc>
        <w:tc>
          <w:tcPr>
            <w:tcW w:w="3143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C160B" w:rsidRPr="001338BC" w:rsidRDefault="003D2510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18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10.30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315"/>
        </w:trPr>
        <w:tc>
          <w:tcPr>
            <w:tcW w:w="15465" w:type="dxa"/>
            <w:gridSpan w:val="11"/>
          </w:tcPr>
          <w:p w:rsidR="007C160B" w:rsidRPr="001338BC" w:rsidRDefault="007C160B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с работниками дополнительного образования</w:t>
            </w:r>
          </w:p>
        </w:tc>
      </w:tr>
      <w:tr w:rsidR="007C160B" w:rsidRPr="0009115F">
        <w:trPr>
          <w:trHeight w:val="976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5" w:type="dxa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Система оценки качества дополнительного образования: основные подходы, процедуры и инструменты.</w:t>
            </w:r>
          </w:p>
        </w:tc>
        <w:tc>
          <w:tcPr>
            <w:tcW w:w="3143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Руководители объединений дополнительного образования</w:t>
            </w:r>
          </w:p>
        </w:tc>
        <w:tc>
          <w:tcPr>
            <w:tcW w:w="341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Ленин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кое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7C160B" w:rsidRPr="001338BC" w:rsidRDefault="000D34BA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25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10.30</w:t>
            </w:r>
          </w:p>
        </w:tc>
        <w:tc>
          <w:tcPr>
            <w:tcW w:w="2475" w:type="dxa"/>
            <w:gridSpan w:val="2"/>
          </w:tcPr>
          <w:p w:rsidR="007C160B" w:rsidRPr="001338BC" w:rsidRDefault="000D34B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 Дома школьников</w:t>
            </w: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356"/>
        </w:trPr>
        <w:tc>
          <w:tcPr>
            <w:tcW w:w="15465" w:type="dxa"/>
            <w:gridSpan w:val="11"/>
          </w:tcPr>
          <w:p w:rsidR="007C160B" w:rsidRPr="001338BC" w:rsidRDefault="007C160B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7C160B" w:rsidRPr="0009115F" w:rsidTr="000D34BA">
        <w:trPr>
          <w:trHeight w:val="270"/>
        </w:trPr>
        <w:tc>
          <w:tcPr>
            <w:tcW w:w="557" w:type="dxa"/>
            <w:vMerge w:val="restart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52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1.Мониторинг деятельности школ по выполнению  Федерального  закона №120-ФЗ «Об основах системы профилактики безнадзорности и правонарушений несовершеннолетних».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Эффективность реализации учебных программ 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в соответствии с учебным планом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образовательного учреждения.</w:t>
            </w:r>
          </w:p>
        </w:tc>
        <w:tc>
          <w:tcPr>
            <w:tcW w:w="2360" w:type="dxa"/>
            <w:gridSpan w:val="3"/>
          </w:tcPr>
          <w:p w:rsidR="007C160B" w:rsidRPr="001338BC" w:rsidRDefault="007C160B" w:rsidP="008D15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</w:t>
            </w:r>
            <w:r w:rsidRPr="001338BC">
              <w:rPr>
                <w:rFonts w:ascii="Times New Roman" w:hAnsi="Times New Roman" w:cs="Times New Roman"/>
                <w:lang w:eastAsia="ru-RU"/>
              </w:rPr>
              <w:t xml:space="preserve"> школ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работе.</w:t>
            </w:r>
          </w:p>
        </w:tc>
        <w:tc>
          <w:tcPr>
            <w:tcW w:w="3476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C160B" w:rsidRPr="001338BC" w:rsidRDefault="00D92FF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  <w:r w:rsidR="000D34BA">
              <w:rPr>
                <w:rFonts w:ascii="Times New Roman" w:hAnsi="Times New Roman" w:cs="Times New Roman"/>
                <w:b/>
                <w:bCs/>
                <w:lang w:eastAsia="ru-RU"/>
              </w:rPr>
              <w:t>-15 мая</w:t>
            </w:r>
          </w:p>
          <w:p w:rsidR="007C160B" w:rsidRPr="001338BC" w:rsidRDefault="000D34BA" w:rsidP="000D34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НШ Кукелево, ОШ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Воскресеновка</w:t>
            </w:r>
            <w:proofErr w:type="spellEnd"/>
            <w:r w:rsidR="007C160B" w:rsidRPr="001338BC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ОШ Калинино</w:t>
            </w:r>
            <w:r w:rsidR="007C160B" w:rsidRPr="001338BC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065" w:type="dxa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840"/>
        </w:trPr>
        <w:tc>
          <w:tcPr>
            <w:tcW w:w="557" w:type="dxa"/>
            <w:vMerge/>
            <w:vAlign w:val="center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2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Комплексная приемка лагерей с дневным пребыванием</w:t>
            </w:r>
          </w:p>
        </w:tc>
        <w:tc>
          <w:tcPr>
            <w:tcW w:w="236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76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7C160B" w:rsidRPr="001338BC" w:rsidRDefault="000D34BA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27-30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2065" w:type="dxa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359"/>
        </w:trPr>
        <w:tc>
          <w:tcPr>
            <w:tcW w:w="15465" w:type="dxa"/>
            <w:gridSpan w:val="11"/>
          </w:tcPr>
          <w:p w:rsidR="007C160B" w:rsidRPr="001338BC" w:rsidRDefault="007C160B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7C160B" w:rsidRPr="0009115F">
        <w:trPr>
          <w:trHeight w:val="320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72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Муниципальный конкурс воспитанников детских садов  «Радуга  талантов»</w:t>
            </w:r>
          </w:p>
        </w:tc>
        <w:tc>
          <w:tcPr>
            <w:tcW w:w="288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Воспитанники дошкольных образовательных учреждений</w:t>
            </w:r>
          </w:p>
        </w:tc>
        <w:tc>
          <w:tcPr>
            <w:tcW w:w="2526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Сельскохозяйственный техникум с. 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Ленинское</w:t>
            </w:r>
            <w:proofErr w:type="gramEnd"/>
          </w:p>
          <w:p w:rsidR="007C160B" w:rsidRPr="008F3FFE" w:rsidRDefault="000D34BA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22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12.00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Смелянская Е.И</w:t>
            </w: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563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672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Районный слет юнармейцев, посвященный 70 годовщине Великой Победе.</w:t>
            </w:r>
          </w:p>
        </w:tc>
        <w:tc>
          <w:tcPr>
            <w:tcW w:w="288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Команды средних  школ района</w:t>
            </w:r>
          </w:p>
        </w:tc>
        <w:tc>
          <w:tcPr>
            <w:tcW w:w="2526" w:type="dxa"/>
          </w:tcPr>
          <w:p w:rsidR="007C160B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С.Ленинское, в/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</w:p>
          <w:p w:rsidR="007C160B" w:rsidRPr="008F3FFE" w:rsidRDefault="000D34B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 w:rsidR="00D92FFF">
              <w:rPr>
                <w:rFonts w:ascii="Times New Roman" w:hAnsi="Times New Roman" w:cs="Times New Roman"/>
                <w:b/>
                <w:bCs/>
                <w:lang w:eastAsia="ru-RU"/>
              </w:rPr>
              <w:t>я 10.2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709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672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Муниципальная акция «Вахта памяти»</w:t>
            </w:r>
          </w:p>
        </w:tc>
        <w:tc>
          <w:tcPr>
            <w:tcW w:w="288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26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Населенные пункты района</w:t>
            </w:r>
          </w:p>
          <w:p w:rsidR="007C160B" w:rsidRPr="001338BC" w:rsidRDefault="00D92FFF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4-15</w:t>
            </w:r>
            <w:r w:rsidR="000D34B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 w:rsidR="000D34BA">
              <w:rPr>
                <w:rFonts w:ascii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860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672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Слет отличников и хорошистов</w:t>
            </w:r>
          </w:p>
        </w:tc>
        <w:tc>
          <w:tcPr>
            <w:tcW w:w="288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Обучающиеся  на «4 и 5»</w:t>
            </w:r>
          </w:p>
        </w:tc>
        <w:tc>
          <w:tcPr>
            <w:tcW w:w="2526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>енинское, Сельскохозяйственный техникум с. Ленинское</w:t>
            </w:r>
          </w:p>
          <w:p w:rsidR="007C160B" w:rsidRPr="001338BC" w:rsidRDefault="00D92FF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21</w:t>
            </w:r>
            <w:r w:rsidR="000D34B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 w:rsidR="000D34BA">
              <w:rPr>
                <w:rFonts w:ascii="Times New Roman" w:hAnsi="Times New Roman" w:cs="Times New Roman"/>
                <w:b/>
                <w:bCs/>
                <w:lang w:eastAsia="ru-RU"/>
              </w:rPr>
              <w:t>я 11.00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180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672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Муниципальная игра «Зарница»,  посвященная 70 — </w:t>
            </w:r>
            <w:proofErr w:type="spellStart"/>
            <w:r w:rsidRPr="001338BC">
              <w:rPr>
                <w:rFonts w:ascii="Times New Roman" w:hAnsi="Times New Roman" w:cs="Times New Roman"/>
                <w:lang w:eastAsia="ru-RU"/>
              </w:rPr>
              <w:t>летию</w:t>
            </w:r>
            <w:proofErr w:type="spell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Победы в Великой Отечественной войне 1941 — 1945 г.г.</w:t>
            </w:r>
          </w:p>
        </w:tc>
        <w:tc>
          <w:tcPr>
            <w:tcW w:w="288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5-8 классов</w:t>
            </w:r>
          </w:p>
        </w:tc>
        <w:tc>
          <w:tcPr>
            <w:tcW w:w="2526" w:type="dxa"/>
          </w:tcPr>
          <w:p w:rsidR="00D92FFF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  <w:r w:rsidR="00D92FFF">
              <w:rPr>
                <w:rFonts w:ascii="Times New Roman" w:hAnsi="Times New Roman" w:cs="Times New Roman"/>
                <w:lang w:eastAsia="ru-RU"/>
              </w:rPr>
              <w:t>в/</w:t>
            </w:r>
            <w:proofErr w:type="gramStart"/>
            <w:r w:rsidR="00D92FFF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</w:p>
          <w:p w:rsidR="007C160B" w:rsidRPr="001338BC" w:rsidRDefault="00D92FF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  <w:r w:rsidR="000D34B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10.2</w:t>
            </w:r>
            <w:r w:rsidR="000D34BA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Лукашевич А.В.</w:t>
            </w:r>
          </w:p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180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672" w:type="dxa"/>
            <w:gridSpan w:val="3"/>
          </w:tcPr>
          <w:p w:rsidR="007C160B" w:rsidRPr="001F0E5D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F0E5D">
              <w:rPr>
                <w:rFonts w:ascii="Times New Roman" w:hAnsi="Times New Roman" w:cs="Times New Roman"/>
                <w:color w:val="FF0000"/>
                <w:lang w:eastAsia="ru-RU"/>
              </w:rPr>
              <w:t>Муниципальный фестиваль воспитанников дополнительного образования района «Радуга».</w:t>
            </w:r>
          </w:p>
        </w:tc>
        <w:tc>
          <w:tcPr>
            <w:tcW w:w="2880" w:type="dxa"/>
            <w:gridSpan w:val="3"/>
          </w:tcPr>
          <w:p w:rsidR="007C160B" w:rsidRPr="001F0E5D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F0E5D">
              <w:rPr>
                <w:rFonts w:ascii="Times New Roman" w:hAnsi="Times New Roman" w:cs="Times New Roman"/>
                <w:color w:val="FF0000"/>
                <w:lang w:eastAsia="ru-RU"/>
              </w:rPr>
              <w:t>Воспитанники Дома школьников</w:t>
            </w:r>
          </w:p>
        </w:tc>
        <w:tc>
          <w:tcPr>
            <w:tcW w:w="2526" w:type="dxa"/>
          </w:tcPr>
          <w:p w:rsidR="007C160B" w:rsidRPr="001F0E5D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F0E5D">
              <w:rPr>
                <w:rFonts w:ascii="Times New Roman" w:hAnsi="Times New Roman" w:cs="Times New Roman"/>
                <w:color w:val="FF0000"/>
                <w:lang w:eastAsia="ru-RU"/>
              </w:rPr>
              <w:t>с</w:t>
            </w:r>
            <w:proofErr w:type="gramStart"/>
            <w:r w:rsidRPr="001F0E5D">
              <w:rPr>
                <w:rFonts w:ascii="Times New Roman" w:hAnsi="Times New Roman" w:cs="Times New Roman"/>
                <w:color w:val="FF0000"/>
                <w:lang w:eastAsia="ru-RU"/>
              </w:rPr>
              <w:t>.Л</w:t>
            </w:r>
            <w:proofErr w:type="gramEnd"/>
            <w:r w:rsidRPr="001F0E5D">
              <w:rPr>
                <w:rFonts w:ascii="Times New Roman" w:hAnsi="Times New Roman" w:cs="Times New Roman"/>
                <w:color w:val="FF0000"/>
                <w:lang w:eastAsia="ru-RU"/>
              </w:rPr>
              <w:t xml:space="preserve">енинское, </w:t>
            </w:r>
          </w:p>
          <w:p w:rsidR="007C160B" w:rsidRPr="001F0E5D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F0E5D">
              <w:rPr>
                <w:rFonts w:ascii="Times New Roman" w:hAnsi="Times New Roman" w:cs="Times New Roman"/>
                <w:color w:val="FF0000"/>
                <w:lang w:eastAsia="ru-RU"/>
              </w:rPr>
              <w:t xml:space="preserve">Сельскохозяйственный техникум с. </w:t>
            </w:r>
            <w:proofErr w:type="gramStart"/>
            <w:r w:rsidRPr="001F0E5D">
              <w:rPr>
                <w:rFonts w:ascii="Times New Roman" w:hAnsi="Times New Roman" w:cs="Times New Roman"/>
                <w:color w:val="FF0000"/>
                <w:lang w:eastAsia="ru-RU"/>
              </w:rPr>
              <w:t>Ленинское</w:t>
            </w:r>
            <w:proofErr w:type="gramEnd"/>
          </w:p>
          <w:p w:rsidR="007C160B" w:rsidRPr="001F0E5D" w:rsidRDefault="000D34BA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F0E5D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22 </w:t>
            </w:r>
            <w:r w:rsidR="007C160B" w:rsidRPr="001F0E5D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ма</w:t>
            </w:r>
            <w:r w:rsidRPr="001F0E5D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я 12.00</w:t>
            </w:r>
          </w:p>
        </w:tc>
        <w:tc>
          <w:tcPr>
            <w:tcW w:w="2475" w:type="dxa"/>
            <w:gridSpan w:val="2"/>
          </w:tcPr>
          <w:p w:rsidR="007C160B" w:rsidRPr="001F0E5D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1F0E5D">
              <w:rPr>
                <w:rFonts w:ascii="Times New Roman" w:hAnsi="Times New Roman" w:cs="Times New Roman"/>
                <w:color w:val="FF0000"/>
                <w:lang w:eastAsia="ru-RU"/>
              </w:rPr>
              <w:t>Директор Дома школьников.</w:t>
            </w: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700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672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Муниципальные соревнования  по футболу</w:t>
            </w:r>
          </w:p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 «Кожаный мяч».</w:t>
            </w:r>
          </w:p>
        </w:tc>
        <w:tc>
          <w:tcPr>
            <w:tcW w:w="288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2526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с. Ленинское, ст. «Амур»</w:t>
            </w:r>
          </w:p>
          <w:p w:rsidR="007C160B" w:rsidRPr="001338BC" w:rsidRDefault="000D34BA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20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я 11.00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Быкова Т.С.</w:t>
            </w: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60B" w:rsidRPr="0009115F">
        <w:trPr>
          <w:trHeight w:val="612"/>
        </w:trPr>
        <w:tc>
          <w:tcPr>
            <w:tcW w:w="557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5672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 xml:space="preserve">Военно-полевые сборы по основам службы с 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 xml:space="preserve"> предпоследнего года обучения.</w:t>
            </w:r>
          </w:p>
        </w:tc>
        <w:tc>
          <w:tcPr>
            <w:tcW w:w="2880" w:type="dxa"/>
            <w:gridSpan w:val="3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Юноши 10 классов школ района</w:t>
            </w:r>
          </w:p>
        </w:tc>
        <w:tc>
          <w:tcPr>
            <w:tcW w:w="2526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1338BC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338BC">
              <w:rPr>
                <w:rFonts w:ascii="Times New Roman" w:hAnsi="Times New Roman" w:cs="Times New Roman"/>
                <w:lang w:eastAsia="ru-RU"/>
              </w:rPr>
              <w:t>енинское, в/ч</w:t>
            </w:r>
          </w:p>
          <w:p w:rsidR="007C160B" w:rsidRPr="001338BC" w:rsidRDefault="00D92FFF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18-22</w:t>
            </w:r>
            <w:r w:rsidR="000D34B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C160B" w:rsidRPr="001338BC">
              <w:rPr>
                <w:rFonts w:ascii="Times New Roman" w:hAnsi="Times New Roman" w:cs="Times New Roman"/>
                <w:b/>
                <w:bCs/>
                <w:lang w:eastAsia="ru-RU"/>
              </w:rPr>
              <w:t>ма</w:t>
            </w:r>
            <w:r w:rsidR="000D34BA">
              <w:rPr>
                <w:rFonts w:ascii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2475" w:type="dxa"/>
            <w:gridSpan w:val="2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38BC">
              <w:rPr>
                <w:rFonts w:ascii="Times New Roman" w:hAnsi="Times New Roman" w:cs="Times New Roman"/>
                <w:lang w:eastAsia="ru-RU"/>
              </w:rPr>
              <w:t>Лесная Е.А.</w:t>
            </w:r>
          </w:p>
        </w:tc>
        <w:tc>
          <w:tcPr>
            <w:tcW w:w="1355" w:type="dxa"/>
          </w:tcPr>
          <w:p w:rsidR="007C160B" w:rsidRPr="001338BC" w:rsidRDefault="007C160B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C160B" w:rsidRPr="001338BC" w:rsidRDefault="007C160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D34BA" w:rsidRDefault="000D34BA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160B" w:rsidRPr="001338BC" w:rsidRDefault="000D34BA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Заместитель н</w:t>
      </w:r>
      <w:r w:rsidR="007C160B">
        <w:rPr>
          <w:rFonts w:ascii="Times New Roman" w:hAnsi="Times New Roman" w:cs="Times New Roman"/>
          <w:lang w:eastAsia="ru-RU"/>
        </w:rPr>
        <w:t>ачальник</w:t>
      </w:r>
      <w:r>
        <w:rPr>
          <w:rFonts w:ascii="Times New Roman" w:hAnsi="Times New Roman" w:cs="Times New Roman"/>
          <w:lang w:eastAsia="ru-RU"/>
        </w:rPr>
        <w:t>а</w:t>
      </w:r>
      <w:r w:rsidR="007C160B">
        <w:rPr>
          <w:rFonts w:ascii="Times New Roman" w:hAnsi="Times New Roman" w:cs="Times New Roman"/>
          <w:lang w:eastAsia="ru-RU"/>
        </w:rPr>
        <w:t xml:space="preserve"> отдела образования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И.В. Маляренко</w:t>
      </w:r>
    </w:p>
    <w:p w:rsidR="007C160B" w:rsidRPr="001338BC" w:rsidRDefault="007C160B" w:rsidP="00035B52">
      <w:pPr>
        <w:spacing w:line="240" w:lineRule="auto"/>
      </w:pPr>
    </w:p>
    <w:sectPr w:rsidR="007C160B" w:rsidRPr="001338BC" w:rsidSect="000D34B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2030C"/>
    <w:rsid w:val="000223A6"/>
    <w:rsid w:val="00035B52"/>
    <w:rsid w:val="00041F4F"/>
    <w:rsid w:val="0009078E"/>
    <w:rsid w:val="0009115F"/>
    <w:rsid w:val="000A645F"/>
    <w:rsid w:val="000B7D82"/>
    <w:rsid w:val="000D34BA"/>
    <w:rsid w:val="000E1C0A"/>
    <w:rsid w:val="000F50FC"/>
    <w:rsid w:val="00106557"/>
    <w:rsid w:val="00112C17"/>
    <w:rsid w:val="001338BC"/>
    <w:rsid w:val="001F0E5D"/>
    <w:rsid w:val="0025010E"/>
    <w:rsid w:val="002620AE"/>
    <w:rsid w:val="00262679"/>
    <w:rsid w:val="002C66A0"/>
    <w:rsid w:val="00322C3F"/>
    <w:rsid w:val="0036066D"/>
    <w:rsid w:val="003B24F1"/>
    <w:rsid w:val="003B38C8"/>
    <w:rsid w:val="003D2510"/>
    <w:rsid w:val="003E30D5"/>
    <w:rsid w:val="00446292"/>
    <w:rsid w:val="00456E14"/>
    <w:rsid w:val="00496247"/>
    <w:rsid w:val="004A5A58"/>
    <w:rsid w:val="004E624A"/>
    <w:rsid w:val="005623D6"/>
    <w:rsid w:val="005C2CB9"/>
    <w:rsid w:val="00651398"/>
    <w:rsid w:val="006A75AC"/>
    <w:rsid w:val="006B68DF"/>
    <w:rsid w:val="00712441"/>
    <w:rsid w:val="00724CF3"/>
    <w:rsid w:val="00733995"/>
    <w:rsid w:val="0074377A"/>
    <w:rsid w:val="00744755"/>
    <w:rsid w:val="00750A9D"/>
    <w:rsid w:val="00753DD2"/>
    <w:rsid w:val="007C160B"/>
    <w:rsid w:val="007C42BB"/>
    <w:rsid w:val="00803D95"/>
    <w:rsid w:val="008416AC"/>
    <w:rsid w:val="0084622B"/>
    <w:rsid w:val="008D1541"/>
    <w:rsid w:val="008E1941"/>
    <w:rsid w:val="008F3FFE"/>
    <w:rsid w:val="008F4A2B"/>
    <w:rsid w:val="009048C1"/>
    <w:rsid w:val="009601AB"/>
    <w:rsid w:val="009B3081"/>
    <w:rsid w:val="009B47FA"/>
    <w:rsid w:val="00A11597"/>
    <w:rsid w:val="00A254A3"/>
    <w:rsid w:val="00B034B1"/>
    <w:rsid w:val="00B216CA"/>
    <w:rsid w:val="00B65AC9"/>
    <w:rsid w:val="00B8305C"/>
    <w:rsid w:val="00BB4E69"/>
    <w:rsid w:val="00BD25A6"/>
    <w:rsid w:val="00BE28E3"/>
    <w:rsid w:val="00C442D1"/>
    <w:rsid w:val="00C57627"/>
    <w:rsid w:val="00D03F79"/>
    <w:rsid w:val="00D120EE"/>
    <w:rsid w:val="00D32C55"/>
    <w:rsid w:val="00D841FE"/>
    <w:rsid w:val="00D92FFF"/>
    <w:rsid w:val="00DB2BFB"/>
    <w:rsid w:val="00E25A39"/>
    <w:rsid w:val="00ED3F2D"/>
    <w:rsid w:val="00EE71E8"/>
    <w:rsid w:val="00EF7D5B"/>
    <w:rsid w:val="00F554A2"/>
    <w:rsid w:val="00F94194"/>
    <w:rsid w:val="00FD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26</cp:revision>
  <cp:lastPrinted>2015-03-02T22:43:00Z</cp:lastPrinted>
  <dcterms:created xsi:type="dcterms:W3CDTF">2014-12-24T12:37:00Z</dcterms:created>
  <dcterms:modified xsi:type="dcterms:W3CDTF">2015-04-27T23:37:00Z</dcterms:modified>
</cp:coreProperties>
</file>